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E84D78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14</w:t>
      </w:r>
      <w:r w:rsidR="00DC7F4E">
        <w:rPr>
          <w:b/>
          <w:lang w:val="ru-RU"/>
        </w:rPr>
        <w:t xml:space="preserve"> </w:t>
      </w:r>
      <w:r w:rsidR="00636E05">
        <w:rPr>
          <w:b/>
          <w:lang w:val="ru-RU"/>
        </w:rPr>
        <w:t xml:space="preserve"> </w:t>
      </w:r>
      <w:r w:rsidR="004E3DB5">
        <w:rPr>
          <w:b/>
          <w:lang w:val="ru-RU"/>
        </w:rPr>
        <w:t>НОЯБРЯ</w:t>
      </w:r>
      <w:r w:rsidR="007E1863">
        <w:rPr>
          <w:b/>
          <w:lang w:val="ru-RU"/>
        </w:rPr>
        <w:t xml:space="preserve"> </w:t>
      </w:r>
      <w:r w:rsidR="006972B6">
        <w:rPr>
          <w:b/>
          <w:lang w:val="ru-RU"/>
        </w:rPr>
        <w:t xml:space="preserve">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E3DB5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6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E1863">
        <w:rPr>
          <w:rFonts w:ascii="Times New Roman" w:hAnsi="Times New Roman"/>
          <w:b/>
          <w:bCs/>
          <w:sz w:val="28"/>
          <w:szCs w:val="26"/>
          <w:lang w:val="ru-RU"/>
        </w:rPr>
        <w:t>за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964C8E">
        <w:rPr>
          <w:rFonts w:ascii="Times New Roman" w:hAnsi="Times New Roman"/>
          <w:b/>
          <w:bCs/>
          <w:sz w:val="28"/>
          <w:szCs w:val="26"/>
          <w:lang w:val="ru-RU"/>
        </w:rPr>
        <w:t>январь-</w:t>
      </w:r>
      <w:r w:rsidR="004E3DB5">
        <w:rPr>
          <w:rFonts w:ascii="Times New Roman" w:hAnsi="Times New Roman"/>
          <w:b/>
          <w:bCs/>
          <w:sz w:val="28"/>
          <w:szCs w:val="26"/>
          <w:lang w:val="ru-RU"/>
        </w:rPr>
        <w:t>сентябрь</w:t>
      </w:r>
    </w:p>
    <w:p w:rsidR="000F286D" w:rsidRPr="00ED6B43" w:rsidRDefault="00C56BCF" w:rsidP="005F7787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6"/>
          <w:lang w:val="ru-RU"/>
        </w:rPr>
        <w:t>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5F7787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DC7F4E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4E3DB5">
        <w:rPr>
          <w:rFonts w:ascii="Times New Roman" w:hAnsi="Times New Roman"/>
          <w:sz w:val="26"/>
          <w:szCs w:val="26"/>
          <w:lang w:val="ru-RU" w:eastAsia="ru-RU"/>
        </w:rPr>
        <w:t>сентября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</w:t>
      </w:r>
      <w:r w:rsidR="004E3DB5">
        <w:rPr>
          <w:rFonts w:ascii="Times New Roman" w:hAnsi="Times New Roman"/>
          <w:sz w:val="26"/>
          <w:szCs w:val="26"/>
          <w:lang w:val="ru-RU" w:eastAsia="ru-RU"/>
        </w:rPr>
        <w:t>1545,7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4E3DB5">
        <w:rPr>
          <w:rFonts w:ascii="Times New Roman" w:hAnsi="Times New Roman"/>
          <w:sz w:val="26"/>
          <w:szCs w:val="26"/>
          <w:lang w:val="ru-RU" w:eastAsia="ru-RU"/>
        </w:rPr>
        <w:t>18,5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4E3DB5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64C8E" w:rsidRPr="00964C8E" w:rsidRDefault="00964C8E" w:rsidP="00964C8E">
      <w:pPr>
        <w:spacing w:after="0"/>
        <w:ind w:firstLine="720"/>
        <w:jc w:val="both"/>
        <w:rPr>
          <w:rStyle w:val="a8"/>
          <w:rFonts w:ascii="Times New Roman" w:hAnsi="Times New Roman"/>
          <w:i w:val="0"/>
          <w:sz w:val="26"/>
          <w:szCs w:val="26"/>
          <w:lang w:val="ru-RU"/>
        </w:rPr>
      </w:pP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Среднесписочная численность работников  организаций </w:t>
      </w:r>
      <w:r w:rsidRPr="00964C8E">
        <w:rPr>
          <w:rFonts w:ascii="Times New Roman" w:hAnsi="Times New Roman"/>
          <w:bCs/>
          <w:iCs/>
          <w:sz w:val="26"/>
          <w:szCs w:val="26"/>
          <w:lang w:val="ru-RU"/>
        </w:rPr>
        <w:t xml:space="preserve">республики </w:t>
      </w:r>
      <w:r>
        <w:rPr>
          <w:rFonts w:ascii="Times New Roman" w:hAnsi="Times New Roman"/>
          <w:bCs/>
          <w:iCs/>
          <w:sz w:val="26"/>
          <w:szCs w:val="26"/>
          <w:lang w:val="ru-RU"/>
        </w:rPr>
        <w:t xml:space="preserve">                     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в  январе  – </w:t>
      </w:r>
      <w:r w:rsidR="004E3DB5">
        <w:rPr>
          <w:rStyle w:val="a8"/>
          <w:rFonts w:ascii="Times New Roman" w:hAnsi="Times New Roman"/>
          <w:i w:val="0"/>
          <w:sz w:val="26"/>
          <w:szCs w:val="26"/>
          <w:lang w:val="ru-RU"/>
        </w:rPr>
        <w:t>август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е  2023  года   составила 215,6</w:t>
      </w:r>
      <w:r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тыс. человек  и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увеличилась  по  сравнению с соответству</w:t>
      </w:r>
      <w:r w:rsidR="00124042">
        <w:rPr>
          <w:rStyle w:val="a8"/>
          <w:rFonts w:ascii="Times New Roman" w:hAnsi="Times New Roman"/>
          <w:i w:val="0"/>
          <w:sz w:val="26"/>
          <w:szCs w:val="26"/>
          <w:lang w:val="ru-RU"/>
        </w:rPr>
        <w:t>ющим периодом предыдущего года</w:t>
      </w:r>
      <w:r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4E3DB5">
        <w:rPr>
          <w:rStyle w:val="a8"/>
          <w:rFonts w:ascii="Times New Roman" w:hAnsi="Times New Roman"/>
          <w:i w:val="0"/>
          <w:sz w:val="26"/>
          <w:szCs w:val="26"/>
          <w:lang w:val="ru-RU"/>
        </w:rPr>
        <w:t>на 2,5</w:t>
      </w:r>
      <w:r w:rsidRPr="00964C8E">
        <w:rPr>
          <w:rStyle w:val="a8"/>
          <w:rFonts w:ascii="Times New Roman" w:hAnsi="Times New Roman"/>
          <w:b/>
          <w:i w:val="0"/>
          <w:sz w:val="26"/>
          <w:szCs w:val="26"/>
          <w:lang w:val="ru-RU"/>
        </w:rPr>
        <w:t xml:space="preserve"> </w:t>
      </w:r>
      <w:r w:rsidRPr="00964C8E">
        <w:rPr>
          <w:rStyle w:val="a8"/>
          <w:rFonts w:ascii="Times New Roman" w:hAnsi="Times New Roman"/>
          <w:i w:val="0"/>
          <w:sz w:val="26"/>
          <w:szCs w:val="26"/>
          <w:lang w:val="ru-RU"/>
        </w:rPr>
        <w:t>%.</w:t>
      </w:r>
    </w:p>
    <w:p w:rsidR="00964C8E" w:rsidRPr="00964C8E" w:rsidRDefault="00964C8E" w:rsidP="00964C8E">
      <w:pPr>
        <w:pStyle w:val="34"/>
        <w:tabs>
          <w:tab w:val="left" w:pos="180"/>
        </w:tabs>
        <w:jc w:val="both"/>
        <w:rPr>
          <w:sz w:val="26"/>
          <w:szCs w:val="26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964C8E">
        <w:rPr>
          <w:sz w:val="26"/>
          <w:szCs w:val="26"/>
        </w:rPr>
        <w:t>Среднемесячная начисленная заработная плата работников организаций</w:t>
      </w:r>
      <w:r w:rsidR="00124042">
        <w:rPr>
          <w:sz w:val="26"/>
          <w:szCs w:val="26"/>
        </w:rPr>
        <w:t xml:space="preserve">  республики, включая субъекты</w:t>
      </w:r>
      <w:r w:rsidRPr="00964C8E">
        <w:rPr>
          <w:sz w:val="26"/>
          <w:szCs w:val="26"/>
        </w:rPr>
        <w:t xml:space="preserve"> малого   предпринимательства  в  январе – </w:t>
      </w:r>
      <w:r w:rsidR="004E3DB5">
        <w:rPr>
          <w:sz w:val="26"/>
          <w:szCs w:val="26"/>
        </w:rPr>
        <w:t>август</w:t>
      </w:r>
      <w:r w:rsidRPr="00964C8E">
        <w:rPr>
          <w:sz w:val="26"/>
          <w:szCs w:val="26"/>
        </w:rPr>
        <w:t xml:space="preserve">е   2023   года  составила    </w:t>
      </w:r>
      <w:r w:rsidR="004E3DB5">
        <w:rPr>
          <w:sz w:val="26"/>
          <w:szCs w:val="26"/>
        </w:rPr>
        <w:t>36395,3 рубл</w:t>
      </w:r>
      <w:r w:rsidR="00124042">
        <w:rPr>
          <w:sz w:val="26"/>
          <w:szCs w:val="26"/>
        </w:rPr>
        <w:t>я</w:t>
      </w:r>
      <w:r w:rsidRPr="00964C8E">
        <w:rPr>
          <w:sz w:val="26"/>
          <w:szCs w:val="26"/>
        </w:rPr>
        <w:t xml:space="preserve"> и  по сравнению с соответствующим периодом 2022 года увеличилась на </w:t>
      </w:r>
      <w:r w:rsidR="004E3DB5">
        <w:rPr>
          <w:sz w:val="26"/>
          <w:szCs w:val="26"/>
        </w:rPr>
        <w:t>11,4</w:t>
      </w:r>
      <w:r w:rsidRPr="00964C8E">
        <w:rPr>
          <w:sz w:val="26"/>
          <w:szCs w:val="26"/>
        </w:rPr>
        <w:t xml:space="preserve"> %. </w:t>
      </w:r>
      <w:r w:rsidR="004E3DB5">
        <w:rPr>
          <w:sz w:val="26"/>
          <w:szCs w:val="26"/>
        </w:rPr>
        <w:t xml:space="preserve"> </w:t>
      </w:r>
      <w:r w:rsidRPr="00964C8E">
        <w:rPr>
          <w:sz w:val="26"/>
          <w:szCs w:val="26"/>
        </w:rPr>
        <w:t>Р</w:t>
      </w:r>
      <w:r w:rsidRPr="00964C8E">
        <w:rPr>
          <w:bCs/>
          <w:sz w:val="26"/>
          <w:szCs w:val="26"/>
        </w:rPr>
        <w:t xml:space="preserve">еальная  заработная   плата, рассчитанная  с  учетом   </w:t>
      </w:r>
      <w:r w:rsidR="00124042">
        <w:rPr>
          <w:bCs/>
          <w:sz w:val="26"/>
          <w:szCs w:val="26"/>
        </w:rPr>
        <w:t xml:space="preserve">индекса   потребительских   цен </w:t>
      </w:r>
      <w:r w:rsidRPr="00964C8E">
        <w:rPr>
          <w:color w:val="000000" w:themeColor="text1"/>
          <w:sz w:val="26"/>
          <w:szCs w:val="26"/>
        </w:rPr>
        <w:t xml:space="preserve">составила </w:t>
      </w:r>
      <w:r w:rsidR="004E3DB5">
        <w:rPr>
          <w:sz w:val="26"/>
          <w:szCs w:val="26"/>
        </w:rPr>
        <w:t>105,4</w:t>
      </w:r>
      <w:r w:rsidRPr="00964C8E">
        <w:rPr>
          <w:sz w:val="26"/>
          <w:szCs w:val="26"/>
        </w:rPr>
        <w:t xml:space="preserve">%  к январю – </w:t>
      </w:r>
      <w:r w:rsidR="004E3DB5">
        <w:rPr>
          <w:sz w:val="26"/>
          <w:szCs w:val="26"/>
        </w:rPr>
        <w:t>августу</w:t>
      </w:r>
      <w:r w:rsidRPr="00964C8E">
        <w:rPr>
          <w:sz w:val="26"/>
          <w:szCs w:val="26"/>
        </w:rPr>
        <w:t xml:space="preserve">  2022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0433D8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сентябре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433D8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109,2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и услуг собственными силами по добыче полезных ископаемых,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обрабатывающим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0433D8">
        <w:rPr>
          <w:rFonts w:ascii="Times New Roman" w:hAnsi="Times New Roman"/>
          <w:sz w:val="26"/>
          <w:szCs w:val="26"/>
          <w:lang w:val="ru-RU" w:eastAsia="ru-RU"/>
        </w:rPr>
        <w:t>сентябре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0433D8">
        <w:rPr>
          <w:rFonts w:ascii="Times New Roman" w:hAnsi="Times New Roman"/>
          <w:sz w:val="26"/>
          <w:szCs w:val="26"/>
          <w:lang w:val="ru-RU" w:eastAsia="ru-RU"/>
        </w:rPr>
        <w:t>46,3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0433D8">
        <w:rPr>
          <w:rFonts w:ascii="Times New Roman" w:hAnsi="Times New Roman"/>
          <w:sz w:val="26"/>
          <w:szCs w:val="26"/>
          <w:lang w:val="ru-RU" w:eastAsia="ru-RU"/>
        </w:rPr>
        <w:t>126,5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947BCF">
        <w:rPr>
          <w:rFonts w:ascii="Times New Roman" w:hAnsi="Times New Roman"/>
          <w:sz w:val="26"/>
          <w:szCs w:val="26"/>
          <w:lang w:val="ru-RU" w:eastAsia="ru-RU"/>
        </w:rPr>
        <w:t>августу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5F7787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5F7787">
        <w:rPr>
          <w:sz w:val="26"/>
          <w:szCs w:val="26"/>
        </w:rPr>
        <w:t xml:space="preserve">  </w:t>
      </w:r>
      <w:r w:rsidR="0012515F" w:rsidRPr="005F7787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5F7787">
        <w:rPr>
          <w:sz w:val="26"/>
          <w:szCs w:val="26"/>
        </w:rPr>
        <w:t>сельхозорганизации</w:t>
      </w:r>
      <w:proofErr w:type="spellEnd"/>
      <w:r w:rsidR="0012515F" w:rsidRPr="005F7787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5F7787">
        <w:rPr>
          <w:sz w:val="26"/>
          <w:szCs w:val="26"/>
        </w:rPr>
        <w:t xml:space="preserve">          </w:t>
      </w:r>
      <w:r w:rsidR="004C239E" w:rsidRPr="005F7787">
        <w:rPr>
          <w:sz w:val="26"/>
          <w:szCs w:val="26"/>
        </w:rPr>
        <w:t xml:space="preserve">в </w:t>
      </w:r>
      <w:r w:rsidR="00DE73B0" w:rsidRPr="005F7787">
        <w:rPr>
          <w:sz w:val="26"/>
          <w:szCs w:val="26"/>
        </w:rPr>
        <w:t>январе</w:t>
      </w:r>
      <w:r w:rsidR="00BF75BD" w:rsidRPr="005F7787">
        <w:rPr>
          <w:sz w:val="26"/>
          <w:szCs w:val="26"/>
        </w:rPr>
        <w:t>-</w:t>
      </w:r>
      <w:r w:rsidR="00BB58BD" w:rsidRPr="005F7787">
        <w:rPr>
          <w:sz w:val="26"/>
          <w:szCs w:val="26"/>
        </w:rPr>
        <w:t>сентябр</w:t>
      </w:r>
      <w:r w:rsidR="00C77863" w:rsidRPr="005F7787">
        <w:rPr>
          <w:sz w:val="26"/>
          <w:szCs w:val="26"/>
        </w:rPr>
        <w:t>е</w:t>
      </w:r>
      <w:r w:rsidR="00DE73B0" w:rsidRPr="005F7787">
        <w:rPr>
          <w:sz w:val="26"/>
          <w:szCs w:val="26"/>
        </w:rPr>
        <w:t xml:space="preserve"> 2023 года</w:t>
      </w:r>
      <w:r w:rsidR="0012515F" w:rsidRPr="005F7787">
        <w:rPr>
          <w:sz w:val="26"/>
          <w:szCs w:val="26"/>
        </w:rPr>
        <w:t>, в действующих ценах, по предва</w:t>
      </w:r>
      <w:r w:rsidR="005F7D47" w:rsidRPr="005F7787">
        <w:rPr>
          <w:sz w:val="26"/>
          <w:szCs w:val="26"/>
        </w:rPr>
        <w:t xml:space="preserve">рительной оценке, составил </w:t>
      </w:r>
      <w:r w:rsidR="00BB58BD" w:rsidRPr="005F7787">
        <w:rPr>
          <w:sz w:val="26"/>
          <w:szCs w:val="26"/>
        </w:rPr>
        <w:t>34,4</w:t>
      </w:r>
      <w:r w:rsidR="00C41E06" w:rsidRPr="005F7787">
        <w:rPr>
          <w:sz w:val="26"/>
          <w:szCs w:val="26"/>
        </w:rPr>
        <w:t xml:space="preserve"> </w:t>
      </w:r>
      <w:proofErr w:type="gramStart"/>
      <w:r w:rsidR="00C41E06" w:rsidRPr="005F7787">
        <w:rPr>
          <w:sz w:val="26"/>
          <w:szCs w:val="26"/>
        </w:rPr>
        <w:t>млрд</w:t>
      </w:r>
      <w:proofErr w:type="gramEnd"/>
      <w:r w:rsidR="0012515F" w:rsidRPr="005F7787">
        <w:rPr>
          <w:sz w:val="26"/>
          <w:szCs w:val="26"/>
        </w:rPr>
        <w:t xml:space="preserve"> рублей. Индекс производства продукции сел</w:t>
      </w:r>
      <w:r w:rsidR="005F7D47" w:rsidRPr="005F7787">
        <w:rPr>
          <w:sz w:val="26"/>
          <w:szCs w:val="26"/>
        </w:rPr>
        <w:t xml:space="preserve">ьского  хозяйства составил </w:t>
      </w:r>
      <w:r w:rsidR="00BB58BD" w:rsidRPr="005F7787">
        <w:rPr>
          <w:sz w:val="26"/>
          <w:szCs w:val="26"/>
        </w:rPr>
        <w:t>104,5</w:t>
      </w:r>
      <w:r w:rsidR="0012515F" w:rsidRPr="005F7787">
        <w:rPr>
          <w:sz w:val="26"/>
          <w:szCs w:val="26"/>
        </w:rPr>
        <w:t>%.</w:t>
      </w:r>
    </w:p>
    <w:p w:rsidR="0012515F" w:rsidRPr="005F7787" w:rsidRDefault="003C40DE" w:rsidP="0083664C">
      <w:pPr>
        <w:pStyle w:val="2"/>
        <w:ind w:firstLine="0"/>
        <w:rPr>
          <w:sz w:val="26"/>
          <w:szCs w:val="26"/>
        </w:rPr>
      </w:pPr>
      <w:r w:rsidRPr="005F7787">
        <w:rPr>
          <w:sz w:val="26"/>
          <w:szCs w:val="26"/>
        </w:rPr>
        <w:t xml:space="preserve">  </w:t>
      </w:r>
      <w:r w:rsidR="0012515F" w:rsidRPr="005F7787">
        <w:rPr>
          <w:sz w:val="26"/>
          <w:szCs w:val="26"/>
        </w:rPr>
        <w:t xml:space="preserve">        </w:t>
      </w:r>
      <w:proofErr w:type="gramStart"/>
      <w:r w:rsidR="00F53097" w:rsidRPr="005F7787">
        <w:rPr>
          <w:sz w:val="26"/>
          <w:szCs w:val="26"/>
        </w:rPr>
        <w:t xml:space="preserve">На конец </w:t>
      </w:r>
      <w:r w:rsidR="00BB58BD" w:rsidRPr="005F7787">
        <w:rPr>
          <w:sz w:val="26"/>
          <w:szCs w:val="26"/>
        </w:rPr>
        <w:t>сентября</w:t>
      </w:r>
      <w:r w:rsidR="00DE73B0" w:rsidRPr="005F7787">
        <w:rPr>
          <w:sz w:val="26"/>
          <w:szCs w:val="26"/>
        </w:rPr>
        <w:t xml:space="preserve"> 2023</w:t>
      </w:r>
      <w:r w:rsidR="0012515F" w:rsidRPr="005F7787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5F7787">
        <w:rPr>
          <w:sz w:val="26"/>
          <w:szCs w:val="26"/>
        </w:rPr>
        <w:t>расчетам</w:t>
      </w:r>
      <w:r w:rsidR="005B5DCA" w:rsidRPr="005F7787">
        <w:rPr>
          <w:sz w:val="26"/>
          <w:szCs w:val="26"/>
        </w:rPr>
        <w:t>,</w:t>
      </w:r>
      <w:r w:rsidR="00BF75BD" w:rsidRPr="005F7787">
        <w:rPr>
          <w:sz w:val="26"/>
          <w:szCs w:val="26"/>
        </w:rPr>
        <w:t xml:space="preserve"> </w:t>
      </w:r>
      <w:r w:rsidR="0012515F" w:rsidRPr="005F7787">
        <w:rPr>
          <w:sz w:val="26"/>
          <w:szCs w:val="26"/>
        </w:rPr>
        <w:t xml:space="preserve">составляло </w:t>
      </w:r>
      <w:r w:rsidR="00BB58BD" w:rsidRPr="005F7787">
        <w:rPr>
          <w:sz w:val="26"/>
          <w:szCs w:val="26"/>
        </w:rPr>
        <w:t>259,7</w:t>
      </w:r>
      <w:r w:rsidR="001D20C2" w:rsidRPr="005F7787">
        <w:rPr>
          <w:sz w:val="26"/>
          <w:szCs w:val="26"/>
        </w:rPr>
        <w:t xml:space="preserve"> тыс. голов (на 0,8</w:t>
      </w:r>
      <w:r w:rsidR="0012515F" w:rsidRPr="005F7787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5F7787">
        <w:rPr>
          <w:sz w:val="26"/>
          <w:szCs w:val="26"/>
        </w:rPr>
        <w:t>го коров – 129</w:t>
      </w:r>
      <w:r w:rsidR="0012515F" w:rsidRPr="005F7787">
        <w:rPr>
          <w:sz w:val="26"/>
          <w:szCs w:val="26"/>
        </w:rPr>
        <w:t>,</w:t>
      </w:r>
      <w:r w:rsidR="001013B3" w:rsidRPr="005F7787">
        <w:rPr>
          <w:sz w:val="26"/>
          <w:szCs w:val="26"/>
        </w:rPr>
        <w:t>1</w:t>
      </w:r>
      <w:r w:rsidR="003E3411" w:rsidRPr="005F7787">
        <w:rPr>
          <w:sz w:val="26"/>
          <w:szCs w:val="26"/>
        </w:rPr>
        <w:t xml:space="preserve"> тыс.</w:t>
      </w:r>
      <w:r w:rsidR="004C239E" w:rsidRPr="005F7787">
        <w:rPr>
          <w:sz w:val="26"/>
          <w:szCs w:val="26"/>
        </w:rPr>
        <w:t xml:space="preserve"> </w:t>
      </w:r>
      <w:r w:rsidR="002D4845" w:rsidRPr="005F7787">
        <w:rPr>
          <w:sz w:val="26"/>
          <w:szCs w:val="26"/>
        </w:rPr>
        <w:t xml:space="preserve">голов (на </w:t>
      </w:r>
      <w:r w:rsidR="001D20C2" w:rsidRPr="005F7787">
        <w:rPr>
          <w:sz w:val="26"/>
          <w:szCs w:val="26"/>
        </w:rPr>
        <w:t>1,7</w:t>
      </w:r>
      <w:r w:rsidR="002D4845" w:rsidRPr="005F7787">
        <w:rPr>
          <w:sz w:val="26"/>
          <w:szCs w:val="26"/>
        </w:rPr>
        <w:t xml:space="preserve">% больше), овец и коз </w:t>
      </w:r>
      <w:r w:rsidR="00A45C7A" w:rsidRPr="005F7787">
        <w:rPr>
          <w:sz w:val="26"/>
          <w:szCs w:val="26"/>
        </w:rPr>
        <w:t>–</w:t>
      </w:r>
      <w:r w:rsidR="002D4845" w:rsidRPr="005F7787">
        <w:rPr>
          <w:sz w:val="26"/>
          <w:szCs w:val="26"/>
        </w:rPr>
        <w:t xml:space="preserve"> </w:t>
      </w:r>
      <w:r w:rsidR="00BB58BD" w:rsidRPr="005F7787">
        <w:rPr>
          <w:sz w:val="26"/>
          <w:szCs w:val="26"/>
        </w:rPr>
        <w:t>299,7</w:t>
      </w:r>
      <w:r w:rsidR="0031502C" w:rsidRPr="005F7787">
        <w:rPr>
          <w:sz w:val="26"/>
          <w:szCs w:val="26"/>
        </w:rPr>
        <w:t xml:space="preserve"> тыс. голов (на 1,7</w:t>
      </w:r>
      <w:r w:rsidR="002D4845" w:rsidRPr="005F7787">
        <w:rPr>
          <w:sz w:val="26"/>
          <w:szCs w:val="26"/>
        </w:rPr>
        <w:t xml:space="preserve"> % больше), птицы – </w:t>
      </w:r>
      <w:r w:rsidR="00BB58BD" w:rsidRPr="005F7787">
        <w:rPr>
          <w:sz w:val="26"/>
          <w:szCs w:val="26"/>
        </w:rPr>
        <w:t>1275,7</w:t>
      </w:r>
      <w:r w:rsidR="002D4845" w:rsidRPr="005F7787">
        <w:rPr>
          <w:sz w:val="26"/>
          <w:szCs w:val="26"/>
        </w:rPr>
        <w:t xml:space="preserve"> тыс. голов (на </w:t>
      </w:r>
      <w:r w:rsidR="005F7787" w:rsidRPr="005F7787">
        <w:rPr>
          <w:sz w:val="26"/>
          <w:szCs w:val="26"/>
        </w:rPr>
        <w:t>4</w:t>
      </w:r>
      <w:r w:rsidR="0031502C" w:rsidRPr="005F7787">
        <w:rPr>
          <w:sz w:val="26"/>
          <w:szCs w:val="26"/>
        </w:rPr>
        <w:t>,1</w:t>
      </w:r>
      <w:r w:rsidR="002D4845" w:rsidRPr="005F7787">
        <w:rPr>
          <w:sz w:val="26"/>
          <w:szCs w:val="26"/>
        </w:rPr>
        <w:t>% меньше</w:t>
      </w:r>
      <w:r w:rsidR="0012515F" w:rsidRPr="005F7787">
        <w:rPr>
          <w:sz w:val="26"/>
          <w:szCs w:val="26"/>
        </w:rPr>
        <w:t>).</w:t>
      </w:r>
      <w:proofErr w:type="gramEnd"/>
    </w:p>
    <w:p w:rsidR="00BF1BD0" w:rsidRPr="005F7787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F7787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5F7787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C77863" w:rsidRPr="005F7787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5F7787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5F7787" w:rsidRPr="005F7787">
        <w:rPr>
          <w:rFonts w:ascii="Times New Roman" w:hAnsi="Times New Roman"/>
          <w:sz w:val="26"/>
          <w:szCs w:val="26"/>
          <w:lang w:val="ru-RU" w:eastAsia="ru-RU"/>
        </w:rPr>
        <w:t>44,1</w:t>
      </w:r>
      <w:r w:rsidR="00F53097" w:rsidRPr="005F7787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5F7787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5F7787" w:rsidRPr="005F7787">
        <w:rPr>
          <w:rFonts w:ascii="Times New Roman" w:hAnsi="Times New Roman"/>
          <w:sz w:val="26"/>
          <w:szCs w:val="26"/>
          <w:lang w:val="ru-RU" w:eastAsia="ru-RU"/>
        </w:rPr>
        <w:t>сентября</w:t>
      </w:r>
      <w:r w:rsidR="00DE73B0" w:rsidRPr="005F7787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F77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5F7787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5F7787" w:rsidRPr="005F7787">
        <w:rPr>
          <w:rFonts w:ascii="Times New Roman" w:hAnsi="Times New Roman"/>
          <w:sz w:val="26"/>
          <w:szCs w:val="26"/>
          <w:lang w:val="ru-RU" w:eastAsia="ru-RU"/>
        </w:rPr>
        <w:t>соответственно 73,1</w:t>
      </w:r>
      <w:r w:rsidR="002D4845" w:rsidRPr="005F7787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5F7787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7787" w:rsidRPr="005F7787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5F7787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5F7787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F7787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5F7787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5F7787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124042" w:rsidRDefault="00643BAD" w:rsidP="00124042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5F7787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5F7787">
        <w:rPr>
          <w:rFonts w:ascii="Times New Roman" w:hAnsi="Times New Roman"/>
          <w:iCs/>
          <w:sz w:val="26"/>
          <w:szCs w:val="26"/>
          <w:lang w:val="ru-RU"/>
        </w:rPr>
        <w:t>-</w:t>
      </w:r>
      <w:r w:rsidR="005F7787" w:rsidRPr="005F7787">
        <w:rPr>
          <w:rFonts w:ascii="Times New Roman" w:hAnsi="Times New Roman"/>
          <w:iCs/>
          <w:sz w:val="26"/>
          <w:szCs w:val="26"/>
          <w:lang w:val="ru-RU"/>
        </w:rPr>
        <w:t>сентябре</w:t>
      </w:r>
      <w:r w:rsidR="00DE73B0" w:rsidRPr="005F7787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 w:rsidRPr="005F7787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5F7787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5F7787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5F7787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5F7787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5F7787" w:rsidRPr="005F7787">
        <w:rPr>
          <w:rFonts w:ascii="Times New Roman" w:hAnsi="Times New Roman"/>
          <w:iCs/>
          <w:sz w:val="26"/>
          <w:szCs w:val="26"/>
          <w:lang w:val="ru-RU"/>
        </w:rPr>
        <w:t>34,6</w:t>
      </w:r>
      <w:r w:rsidR="0046278A" w:rsidRPr="005F7787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5F7787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5F7787" w:rsidRPr="005F7787">
        <w:rPr>
          <w:rFonts w:ascii="Times New Roman" w:hAnsi="Times New Roman"/>
          <w:iCs/>
          <w:sz w:val="26"/>
          <w:szCs w:val="26"/>
          <w:lang w:val="ru-RU"/>
        </w:rPr>
        <w:t>236,6</w:t>
      </w:r>
      <w:r w:rsidR="00CA6672" w:rsidRPr="005F7787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</w:t>
      </w:r>
      <w:r w:rsidR="0031502C" w:rsidRPr="005F7787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CA6672" w:rsidRPr="005F7787">
        <w:rPr>
          <w:rFonts w:ascii="Times New Roman" w:hAnsi="Times New Roman"/>
          <w:iCs/>
          <w:sz w:val="26"/>
          <w:szCs w:val="26"/>
          <w:lang w:val="ru-RU"/>
        </w:rPr>
        <w:t>–</w:t>
      </w:r>
      <w:r w:rsidR="0031502C" w:rsidRPr="005F7787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5F7787" w:rsidRPr="005F7787">
        <w:rPr>
          <w:rFonts w:ascii="Times New Roman" w:hAnsi="Times New Roman"/>
          <w:iCs/>
          <w:sz w:val="26"/>
          <w:szCs w:val="26"/>
          <w:lang w:val="ru-RU"/>
        </w:rPr>
        <w:t>104,9</w:t>
      </w:r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5F7787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5F7787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  <w:r w:rsidR="00124042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3F20CE" w:rsidRPr="00124042">
        <w:rPr>
          <w:rFonts w:ascii="Times New Roman" w:hAnsi="Times New Roman"/>
          <w:sz w:val="26"/>
          <w:szCs w:val="26"/>
          <w:lang w:val="ru-RU"/>
        </w:rPr>
        <w:t xml:space="preserve">По сравнению с </w:t>
      </w:r>
      <w:r w:rsidR="00CA6672" w:rsidRPr="00124042">
        <w:rPr>
          <w:rFonts w:ascii="Times New Roman" w:hAnsi="Times New Roman"/>
          <w:sz w:val="26"/>
          <w:szCs w:val="26"/>
          <w:lang w:val="ru-RU"/>
        </w:rPr>
        <w:t>январем</w:t>
      </w:r>
      <w:r w:rsidR="0046278A" w:rsidRPr="00124042">
        <w:rPr>
          <w:rFonts w:ascii="Times New Roman" w:hAnsi="Times New Roman"/>
          <w:sz w:val="26"/>
          <w:szCs w:val="26"/>
          <w:lang w:val="ru-RU"/>
        </w:rPr>
        <w:t>-</w:t>
      </w:r>
      <w:r w:rsidR="005F7787" w:rsidRPr="00124042">
        <w:rPr>
          <w:rFonts w:ascii="Times New Roman" w:hAnsi="Times New Roman"/>
          <w:sz w:val="26"/>
          <w:szCs w:val="26"/>
          <w:lang w:val="ru-RU"/>
        </w:rPr>
        <w:t>сентябрем</w:t>
      </w:r>
      <w:r w:rsidR="00CA6672" w:rsidRPr="00124042">
        <w:rPr>
          <w:rFonts w:ascii="Times New Roman" w:hAnsi="Times New Roman"/>
          <w:sz w:val="26"/>
          <w:szCs w:val="26"/>
          <w:lang w:val="ru-RU"/>
        </w:rPr>
        <w:t xml:space="preserve"> 2022 года</w:t>
      </w:r>
      <w:r w:rsidR="003F20CE" w:rsidRPr="00124042">
        <w:rPr>
          <w:rFonts w:ascii="Times New Roman" w:hAnsi="Times New Roman"/>
          <w:sz w:val="26"/>
          <w:szCs w:val="26"/>
          <w:lang w:val="ru-RU"/>
        </w:rPr>
        <w:t xml:space="preserve"> производство скота и птицы на убой</w:t>
      </w:r>
      <w:r w:rsidR="00A45C7A" w:rsidRPr="0012404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20CE" w:rsidRPr="00124042">
        <w:rPr>
          <w:rFonts w:ascii="Times New Roman" w:hAnsi="Times New Roman"/>
          <w:sz w:val="26"/>
          <w:szCs w:val="26"/>
          <w:lang w:val="ru-RU"/>
        </w:rPr>
        <w:t>(в живом весе) ув</w:t>
      </w:r>
      <w:r w:rsidR="005F7787" w:rsidRPr="00124042">
        <w:rPr>
          <w:rFonts w:ascii="Times New Roman" w:hAnsi="Times New Roman"/>
          <w:sz w:val="26"/>
          <w:szCs w:val="26"/>
          <w:lang w:val="ru-RU"/>
        </w:rPr>
        <w:t>еличилось на 0,8</w:t>
      </w:r>
      <w:r w:rsidR="00CA6672" w:rsidRPr="00124042">
        <w:rPr>
          <w:rFonts w:ascii="Times New Roman" w:hAnsi="Times New Roman"/>
          <w:sz w:val="26"/>
          <w:szCs w:val="26"/>
          <w:lang w:val="ru-RU"/>
        </w:rPr>
        <w:t>%, молока - на 1</w:t>
      </w:r>
      <w:r w:rsidR="005F7787" w:rsidRPr="00124042">
        <w:rPr>
          <w:rFonts w:ascii="Times New Roman" w:hAnsi="Times New Roman"/>
          <w:sz w:val="26"/>
          <w:szCs w:val="26"/>
          <w:lang w:val="ru-RU"/>
        </w:rPr>
        <w:t>,3</w:t>
      </w:r>
      <w:r w:rsidR="003F20CE" w:rsidRPr="00124042">
        <w:rPr>
          <w:rFonts w:ascii="Times New Roman" w:hAnsi="Times New Roman"/>
          <w:sz w:val="26"/>
          <w:szCs w:val="26"/>
          <w:lang w:val="ru-RU"/>
        </w:rPr>
        <w:t xml:space="preserve">%, яиц - на </w:t>
      </w:r>
      <w:r w:rsidR="005F7787" w:rsidRPr="00124042">
        <w:rPr>
          <w:rFonts w:ascii="Times New Roman" w:hAnsi="Times New Roman"/>
          <w:sz w:val="26"/>
          <w:szCs w:val="26"/>
          <w:lang w:val="ru-RU"/>
        </w:rPr>
        <w:t>13,7</w:t>
      </w:r>
      <w:r w:rsidR="003F20CE" w:rsidRPr="00124042">
        <w:rPr>
          <w:rFonts w:ascii="Times New Roman" w:hAnsi="Times New Roman"/>
          <w:sz w:val="26"/>
          <w:szCs w:val="26"/>
          <w:lang w:val="ru-RU"/>
        </w:rPr>
        <w:t>%.</w:t>
      </w:r>
    </w:p>
    <w:p w:rsidR="000235C9" w:rsidRPr="009173B5" w:rsidRDefault="000235C9" w:rsidP="0075725A">
      <w:pPr>
        <w:pStyle w:val="a6"/>
        <w:spacing w:after="0" w:line="240" w:lineRule="auto"/>
        <w:ind w:left="-28" w:right="-28" w:firstLine="48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173B5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9173B5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0433D8">
        <w:rPr>
          <w:rFonts w:ascii="Times New Roman" w:hAnsi="Times New Roman"/>
          <w:sz w:val="26"/>
          <w:szCs w:val="26"/>
          <w:lang w:val="ru-RU" w:eastAsia="ru-RU"/>
        </w:rPr>
        <w:t>сентябре</w:t>
      </w:r>
      <w:r w:rsidR="00EB0EC0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173B5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9173B5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0433D8">
        <w:rPr>
          <w:rFonts w:ascii="Times New Roman" w:hAnsi="Times New Roman"/>
          <w:sz w:val="26"/>
          <w:szCs w:val="26"/>
          <w:lang w:val="ru-RU" w:eastAsia="ru-RU"/>
        </w:rPr>
        <w:t>89,6</w:t>
      </w:r>
      <w:r w:rsidR="005952FE" w:rsidRPr="009173B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CB6486" w:rsidRPr="009173B5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124042">
        <w:rPr>
          <w:rFonts w:ascii="Times New Roman" w:hAnsi="Times New Roman"/>
          <w:sz w:val="26"/>
          <w:szCs w:val="26"/>
          <w:lang w:val="ru-RU" w:eastAsia="ru-RU"/>
        </w:rPr>
        <w:t>, что на 37,5% больше, чем за 9 месяцев 2022 года.</w:t>
      </w:r>
      <w:bookmarkStart w:id="1" w:name="_GoBack"/>
      <w:bookmarkEnd w:id="1"/>
    </w:p>
    <w:p w:rsidR="007C0BB6" w:rsidRPr="009173B5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173B5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0433D8">
        <w:rPr>
          <w:rFonts w:ascii="Times New Roman" w:hAnsi="Times New Roman"/>
          <w:sz w:val="26"/>
          <w:szCs w:val="26"/>
          <w:lang w:val="ru-RU"/>
        </w:rPr>
        <w:t>сентябр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 xml:space="preserve">е 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 xml:space="preserve">2023 года построено </w:t>
      </w:r>
      <w:r w:rsidR="00BB58BD">
        <w:rPr>
          <w:rFonts w:ascii="Times New Roman" w:hAnsi="Times New Roman"/>
          <w:sz w:val="26"/>
          <w:szCs w:val="26"/>
          <w:lang w:val="ru-RU"/>
        </w:rPr>
        <w:t>9641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BB58BD">
        <w:rPr>
          <w:rFonts w:ascii="Times New Roman" w:hAnsi="Times New Roman"/>
          <w:sz w:val="26"/>
          <w:szCs w:val="26"/>
          <w:lang w:val="ru-RU"/>
        </w:rPr>
        <w:t>1708,8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173B5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173B5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BB58BD">
        <w:rPr>
          <w:rFonts w:ascii="Times New Roman" w:hAnsi="Times New Roman"/>
          <w:sz w:val="26"/>
          <w:szCs w:val="26"/>
          <w:lang w:val="ru-RU"/>
        </w:rPr>
        <w:t>100,6</w:t>
      </w:r>
      <w:r w:rsidRPr="009173B5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BB58BD">
        <w:rPr>
          <w:rFonts w:ascii="Times New Roman" w:hAnsi="Times New Roman"/>
          <w:sz w:val="26"/>
          <w:szCs w:val="26"/>
          <w:lang w:val="ru-RU"/>
        </w:rPr>
        <w:t>сентября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BB58BD">
        <w:rPr>
          <w:rFonts w:ascii="Times New Roman" w:hAnsi="Times New Roman"/>
          <w:sz w:val="26"/>
          <w:szCs w:val="26"/>
          <w:lang w:val="ru-RU"/>
        </w:rPr>
        <w:t>1594,9</w:t>
      </w:r>
      <w:r w:rsidR="00606054" w:rsidRPr="009173B5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173B5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173B5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BB58BD">
        <w:rPr>
          <w:rFonts w:ascii="Times New Roman" w:hAnsi="Times New Roman"/>
          <w:sz w:val="26"/>
          <w:szCs w:val="26"/>
          <w:lang w:val="ru-RU"/>
        </w:rPr>
        <w:t>93,3</w:t>
      </w:r>
      <w:r w:rsidRPr="009173B5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173B5">
        <w:rPr>
          <w:rFonts w:ascii="Times New Roman" w:hAnsi="Times New Roman"/>
          <w:sz w:val="26"/>
          <w:szCs w:val="26"/>
          <w:lang w:val="ru-RU"/>
        </w:rPr>
        <w:t>-</w:t>
      </w:r>
      <w:r w:rsidR="00BB58BD">
        <w:rPr>
          <w:rFonts w:ascii="Times New Roman" w:hAnsi="Times New Roman"/>
          <w:sz w:val="26"/>
          <w:szCs w:val="26"/>
          <w:lang w:val="ru-RU"/>
        </w:rPr>
        <w:t>сентябр</w:t>
      </w:r>
      <w:r w:rsidR="009173B5" w:rsidRPr="009173B5">
        <w:rPr>
          <w:rFonts w:ascii="Times New Roman" w:hAnsi="Times New Roman"/>
          <w:sz w:val="26"/>
          <w:szCs w:val="26"/>
          <w:lang w:val="ru-RU"/>
        </w:rPr>
        <w:t>е</w:t>
      </w:r>
      <w:r w:rsidRPr="009173B5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сентябр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BB58BD">
        <w:rPr>
          <w:rFonts w:ascii="Times New Roman" w:hAnsi="Times New Roman"/>
          <w:sz w:val="26"/>
          <w:szCs w:val="26"/>
          <w:lang w:val="ru-RU"/>
        </w:rPr>
        <w:t>187,7</w:t>
      </w:r>
      <w:r w:rsidR="002871F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2871F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100,9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сентябр</w:t>
      </w:r>
      <w:r w:rsidR="002871F8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BB58BD">
        <w:rPr>
          <w:rFonts w:ascii="Times New Roman" w:hAnsi="Times New Roman"/>
          <w:sz w:val="26"/>
          <w:szCs w:val="26"/>
          <w:lang w:val="ru-RU"/>
        </w:rPr>
        <w:t>12,9</w:t>
      </w:r>
      <w:r w:rsidR="00C41E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C41E06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101,7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сентября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сентябр</w:t>
      </w:r>
      <w:r w:rsidR="008F670C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57,7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2871F8">
        <w:rPr>
          <w:rFonts w:ascii="Times New Roman" w:hAnsi="Times New Roman"/>
          <w:sz w:val="26"/>
          <w:szCs w:val="26"/>
          <w:lang w:val="ru-RU" w:eastAsia="ru-RU"/>
        </w:rPr>
        <w:t>млрд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108,7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BB58BD">
        <w:rPr>
          <w:rFonts w:ascii="Times New Roman" w:hAnsi="Times New Roman"/>
          <w:sz w:val="26"/>
          <w:szCs w:val="26"/>
          <w:lang w:val="ru-RU" w:eastAsia="ru-RU"/>
        </w:rPr>
        <w:t>сентября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BC5227" w:rsidRPr="00BC5227" w:rsidRDefault="00A4399F" w:rsidP="00BC5227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left="-142" w:right="14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 w:rsidRPr="00BC5227">
        <w:rPr>
          <w:rFonts w:ascii="Times New Roman" w:hAnsi="Times New Roman"/>
          <w:sz w:val="26"/>
          <w:szCs w:val="26"/>
          <w:lang w:val="ru-RU" w:eastAsia="ru-RU"/>
        </w:rPr>
        <w:tab/>
      </w:r>
      <w:r w:rsidRPr="00BC5227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</w:t>
      </w:r>
      <w:r w:rsidR="00BB58BD">
        <w:rPr>
          <w:rFonts w:ascii="Times New Roman" w:hAnsi="Times New Roman"/>
          <w:bCs/>
          <w:sz w:val="26"/>
          <w:szCs w:val="26"/>
          <w:lang w:val="ru-RU"/>
        </w:rPr>
        <w:t>В сентябре 2023 г. по сравнению с августом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 xml:space="preserve"> 2023г. индекс </w:t>
      </w:r>
      <w:r w:rsidR="00BB58BD">
        <w:rPr>
          <w:rFonts w:ascii="Times New Roman" w:hAnsi="Times New Roman"/>
          <w:bCs/>
          <w:sz w:val="26"/>
          <w:szCs w:val="26"/>
          <w:lang w:val="ru-RU"/>
        </w:rPr>
        <w:t>потребительских цен составил 101,4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 xml:space="preserve">4%, по 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>срав</w:t>
      </w:r>
      <w:r w:rsidR="00BB58BD">
        <w:rPr>
          <w:rFonts w:ascii="Times New Roman" w:hAnsi="Times New Roman"/>
          <w:color w:val="000000"/>
          <w:sz w:val="26"/>
          <w:szCs w:val="26"/>
          <w:lang w:val="ru-RU"/>
        </w:rPr>
        <w:t>нению с декабрем 2022г. – 103,50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 xml:space="preserve">% 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>(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B58BD">
        <w:rPr>
          <w:rFonts w:ascii="Times New Roman" w:hAnsi="Times New Roman"/>
          <w:sz w:val="26"/>
          <w:szCs w:val="26"/>
          <w:lang w:val="ru-RU"/>
        </w:rPr>
        <w:t>сентябре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 xml:space="preserve"> 2022г. – </w:t>
      </w:r>
      <w:r w:rsidR="00BB58BD">
        <w:rPr>
          <w:rFonts w:ascii="Times New Roman" w:hAnsi="Times New Roman"/>
          <w:sz w:val="26"/>
          <w:szCs w:val="26"/>
          <w:lang w:val="ru-RU"/>
        </w:rPr>
        <w:t>100,35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 xml:space="preserve">%, </w:t>
      </w:r>
      <w:r w:rsidR="00BC5227" w:rsidRPr="00BC5227">
        <w:rPr>
          <w:rFonts w:ascii="Times New Roman" w:hAnsi="Times New Roman"/>
          <w:bCs/>
          <w:sz w:val="26"/>
          <w:szCs w:val="26"/>
          <w:lang w:val="ru-RU"/>
        </w:rPr>
        <w:t xml:space="preserve">по 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>сра</w:t>
      </w:r>
      <w:r w:rsidR="00BB58BD">
        <w:rPr>
          <w:rFonts w:ascii="Times New Roman" w:hAnsi="Times New Roman"/>
          <w:color w:val="000000"/>
          <w:sz w:val="26"/>
          <w:szCs w:val="26"/>
          <w:lang w:val="ru-RU"/>
        </w:rPr>
        <w:t>внению с декабрем 2021г – 109,94</w:t>
      </w:r>
      <w:r w:rsidR="00BC5227" w:rsidRPr="00BC5227">
        <w:rPr>
          <w:rFonts w:ascii="Times New Roman" w:hAnsi="Times New Roman"/>
          <w:color w:val="000000"/>
          <w:sz w:val="26"/>
          <w:szCs w:val="26"/>
          <w:lang w:val="ru-RU"/>
        </w:rPr>
        <w:t>%</w:t>
      </w:r>
      <w:r w:rsidR="00BC5227" w:rsidRPr="00BC5227">
        <w:rPr>
          <w:rFonts w:ascii="Times New Roman" w:hAnsi="Times New Roman"/>
          <w:sz w:val="26"/>
          <w:szCs w:val="26"/>
          <w:lang w:val="ru-RU"/>
        </w:rPr>
        <w:t>).</w:t>
      </w:r>
    </w:p>
    <w:p w:rsidR="00044853" w:rsidRPr="008F670C" w:rsidRDefault="00044853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</w:p>
    <w:p w:rsidR="005668D9" w:rsidRPr="00604E8C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r w:rsidRPr="00604E8C"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33D8"/>
    <w:rsid w:val="00044853"/>
    <w:rsid w:val="00066640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13B3"/>
    <w:rsid w:val="00102E02"/>
    <w:rsid w:val="00121168"/>
    <w:rsid w:val="00124042"/>
    <w:rsid w:val="0012515F"/>
    <w:rsid w:val="0013189C"/>
    <w:rsid w:val="0016005E"/>
    <w:rsid w:val="001640C0"/>
    <w:rsid w:val="00177923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17816"/>
    <w:rsid w:val="00224322"/>
    <w:rsid w:val="00225E8B"/>
    <w:rsid w:val="00244387"/>
    <w:rsid w:val="002444C7"/>
    <w:rsid w:val="00245668"/>
    <w:rsid w:val="00261E10"/>
    <w:rsid w:val="00271D4B"/>
    <w:rsid w:val="002871F8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1502C"/>
    <w:rsid w:val="003505FB"/>
    <w:rsid w:val="003601BB"/>
    <w:rsid w:val="003710D8"/>
    <w:rsid w:val="00384746"/>
    <w:rsid w:val="003A19C8"/>
    <w:rsid w:val="003C40DE"/>
    <w:rsid w:val="003E3411"/>
    <w:rsid w:val="003E56F2"/>
    <w:rsid w:val="003F20CE"/>
    <w:rsid w:val="00426D47"/>
    <w:rsid w:val="00435FA1"/>
    <w:rsid w:val="00440AA8"/>
    <w:rsid w:val="004523E0"/>
    <w:rsid w:val="00453932"/>
    <w:rsid w:val="0046278A"/>
    <w:rsid w:val="00471834"/>
    <w:rsid w:val="00472075"/>
    <w:rsid w:val="0048414F"/>
    <w:rsid w:val="00490C44"/>
    <w:rsid w:val="004A2363"/>
    <w:rsid w:val="004B732A"/>
    <w:rsid w:val="004C0743"/>
    <w:rsid w:val="004C2107"/>
    <w:rsid w:val="004C239E"/>
    <w:rsid w:val="004E3DB5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322"/>
    <w:rsid w:val="00571F3E"/>
    <w:rsid w:val="005952FE"/>
    <w:rsid w:val="005B393B"/>
    <w:rsid w:val="005B5DCA"/>
    <w:rsid w:val="005C241D"/>
    <w:rsid w:val="005C72C6"/>
    <w:rsid w:val="005E0CFA"/>
    <w:rsid w:val="005F2F14"/>
    <w:rsid w:val="005F7787"/>
    <w:rsid w:val="005F7D47"/>
    <w:rsid w:val="00604E8C"/>
    <w:rsid w:val="00606054"/>
    <w:rsid w:val="00617270"/>
    <w:rsid w:val="00617941"/>
    <w:rsid w:val="006362D7"/>
    <w:rsid w:val="00636E05"/>
    <w:rsid w:val="00643BAD"/>
    <w:rsid w:val="00685ADD"/>
    <w:rsid w:val="0069381B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1863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8F670C"/>
    <w:rsid w:val="00914022"/>
    <w:rsid w:val="009173B5"/>
    <w:rsid w:val="00942008"/>
    <w:rsid w:val="00947BCF"/>
    <w:rsid w:val="00962CA8"/>
    <w:rsid w:val="00964C8E"/>
    <w:rsid w:val="00965A0F"/>
    <w:rsid w:val="00991812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193E"/>
    <w:rsid w:val="00A075A1"/>
    <w:rsid w:val="00A1129B"/>
    <w:rsid w:val="00A40352"/>
    <w:rsid w:val="00A4375A"/>
    <w:rsid w:val="00A4399F"/>
    <w:rsid w:val="00A4445C"/>
    <w:rsid w:val="00A45C7A"/>
    <w:rsid w:val="00A474C2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299F"/>
    <w:rsid w:val="00B066DE"/>
    <w:rsid w:val="00B61521"/>
    <w:rsid w:val="00B80643"/>
    <w:rsid w:val="00B86678"/>
    <w:rsid w:val="00B8691F"/>
    <w:rsid w:val="00BA5CBE"/>
    <w:rsid w:val="00BB00C0"/>
    <w:rsid w:val="00BB016E"/>
    <w:rsid w:val="00BB58BD"/>
    <w:rsid w:val="00BC14A9"/>
    <w:rsid w:val="00BC5227"/>
    <w:rsid w:val="00BD0AD3"/>
    <w:rsid w:val="00BE04F7"/>
    <w:rsid w:val="00BF1BD0"/>
    <w:rsid w:val="00BF50F4"/>
    <w:rsid w:val="00BF75BD"/>
    <w:rsid w:val="00C06E5E"/>
    <w:rsid w:val="00C41E06"/>
    <w:rsid w:val="00C445DA"/>
    <w:rsid w:val="00C56BCF"/>
    <w:rsid w:val="00C77863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C7F4E"/>
    <w:rsid w:val="00DE73B0"/>
    <w:rsid w:val="00DF1862"/>
    <w:rsid w:val="00DF41F3"/>
    <w:rsid w:val="00E124C1"/>
    <w:rsid w:val="00E2058A"/>
    <w:rsid w:val="00E23F14"/>
    <w:rsid w:val="00E34AB6"/>
    <w:rsid w:val="00E627EC"/>
    <w:rsid w:val="00E77DD7"/>
    <w:rsid w:val="00E839AE"/>
    <w:rsid w:val="00E84D78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1DA0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E4EA-4CCD-4AC1-AED7-2EAC1C8C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cp:lastPrinted>2023-09-29T07:59:00Z</cp:lastPrinted>
  <dcterms:created xsi:type="dcterms:W3CDTF">2023-11-10T09:26:00Z</dcterms:created>
  <dcterms:modified xsi:type="dcterms:W3CDTF">2023-11-14T07:33:00Z</dcterms:modified>
</cp:coreProperties>
</file>